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44" w:rsidRDefault="008607D2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8887</wp:posOffset>
            </wp:positionV>
            <wp:extent cx="937890" cy="976634"/>
            <wp:effectExtent l="0" t="0" r="0" b="0"/>
            <wp:wrapNone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0" cy="9766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Fontepargpadro"/>
          <w:rFonts w:ascii="Arial Narrow" w:hAnsi="Arial Narrow"/>
        </w:rPr>
        <w:t xml:space="preserve">                                                   </w:t>
      </w:r>
      <w:r>
        <w:rPr>
          <w:rStyle w:val="Fontepargpadro"/>
          <w:rFonts w:ascii="Calibri" w:hAnsi="Calibri" w:cs="Calibri"/>
          <w:b/>
          <w:color w:val="365F91"/>
          <w:sz w:val="36"/>
          <w:szCs w:val="36"/>
        </w:rPr>
        <w:t>CANTO DO RIO FOOT-BALL CLUB</w:t>
      </w:r>
    </w:p>
    <w:p w:rsidR="00ED0144" w:rsidRDefault="008607D2">
      <w:pPr>
        <w:ind w:left="624"/>
        <w:jc w:val="center"/>
        <w:rPr>
          <w:rFonts w:ascii="Calibri" w:hAnsi="Calibri" w:cs="Calibri"/>
          <w:b/>
          <w:color w:val="365F91"/>
        </w:rPr>
      </w:pPr>
      <w:r>
        <w:rPr>
          <w:rFonts w:ascii="Calibri" w:hAnsi="Calibri" w:cs="Calibri"/>
          <w:b/>
          <w:color w:val="365F91"/>
        </w:rPr>
        <w:t>CNPJ: 30.147.789/0001-1 - FUNDADO EM 14 DE NOVEMBRO DE 1913.</w:t>
      </w:r>
    </w:p>
    <w:p w:rsidR="00ED0144" w:rsidRDefault="008607D2">
      <w:pPr>
        <w:ind w:left="624"/>
        <w:jc w:val="center"/>
        <w:rPr>
          <w:rFonts w:ascii="Calibri" w:hAnsi="Calibri" w:cs="Calibri"/>
          <w:b/>
          <w:color w:val="365F91"/>
        </w:rPr>
      </w:pPr>
      <w:r>
        <w:rPr>
          <w:rFonts w:ascii="Calibri" w:hAnsi="Calibri" w:cs="Calibri"/>
          <w:b/>
          <w:color w:val="365F91"/>
        </w:rPr>
        <w:t>AV. VISCONDE DO RIO BRANCO, 701 CENTRO – NITERÓI/RJ - CEP: 24020-005.</w:t>
      </w:r>
    </w:p>
    <w:p w:rsidR="00ED0144" w:rsidRDefault="008607D2">
      <w:pPr>
        <w:ind w:left="624"/>
        <w:jc w:val="center"/>
        <w:rPr>
          <w:rFonts w:ascii="Calibri" w:hAnsi="Calibri" w:cs="Calibri"/>
          <w:b/>
          <w:color w:val="365F91"/>
        </w:rPr>
      </w:pPr>
      <w:r>
        <w:rPr>
          <w:rFonts w:ascii="Calibri" w:hAnsi="Calibri" w:cs="Calibri"/>
          <w:b/>
          <w:color w:val="365F91"/>
        </w:rPr>
        <w:t>UTILIDADE PÚBLICA – LEI MUNICIPAL Nº 1534/96 – TELEFONES: 2717-5023/2629-1703.</w:t>
      </w:r>
    </w:p>
    <w:p w:rsidR="00ED0144" w:rsidRDefault="008607D2">
      <w:pPr>
        <w:pStyle w:val="Standard"/>
        <w:tabs>
          <w:tab w:val="left" w:pos="4485"/>
        </w:tabs>
        <w:jc w:val="center"/>
      </w:pPr>
      <w:r>
        <w:rPr>
          <w:rStyle w:val="Fontepargpadro"/>
          <w:rFonts w:ascii="Calibri" w:hAnsi="Calibri" w:cs="Calibri"/>
          <w:b/>
          <w:color w:val="365F91"/>
        </w:rPr>
        <w:t xml:space="preserve">         EMAIL: SECRETARIA@CANTODORIOFC.COM.BR - SITE: WWW.CANTODORIOFC.COM.BR.</w:t>
      </w:r>
    </w:p>
    <w:p w:rsidR="00ED0144" w:rsidRDefault="00ED0144">
      <w:pPr>
        <w:pStyle w:val="Standard"/>
        <w:rPr>
          <w:rFonts w:ascii="Arial Narrow" w:hAnsi="Arial Narrow"/>
        </w:rPr>
      </w:pPr>
    </w:p>
    <w:p w:rsidR="00ED0144" w:rsidRDefault="00ED0144">
      <w:pPr>
        <w:pStyle w:val="Standard"/>
        <w:rPr>
          <w:rFonts w:ascii="Arial Narrow" w:hAnsi="Arial Narrow"/>
        </w:rPr>
      </w:pPr>
    </w:p>
    <w:p w:rsidR="00ED0144" w:rsidRDefault="008607D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PRESIDÊNCIA EXECUTIVA                  FATO RELEVANTE 004/2015                               GESTÃO 2014/2016</w:t>
      </w:r>
    </w:p>
    <w:p w:rsidR="00ED0144" w:rsidRDefault="008607D2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</w:t>
      </w:r>
    </w:p>
    <w:p w:rsidR="00ED0144" w:rsidRDefault="00ED0144">
      <w:pPr>
        <w:pStyle w:val="Standard"/>
        <w:jc w:val="center"/>
        <w:rPr>
          <w:rFonts w:ascii="Arial Narrow" w:hAnsi="Arial Narrow"/>
          <w:sz w:val="28"/>
          <w:szCs w:val="28"/>
        </w:rPr>
      </w:pPr>
    </w:p>
    <w:p w:rsidR="00ED0144" w:rsidRDefault="008607D2">
      <w:pPr>
        <w:pStyle w:val="Standard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Prezados(as) Associados(as),</w:t>
      </w:r>
    </w:p>
    <w:p w:rsidR="00ED0144" w:rsidRDefault="00ED0144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ED0144" w:rsidRDefault="008607D2">
      <w:pPr>
        <w:pStyle w:val="Standard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Conforme aprovado no âmbito do Conselho Deliberativo, em reunião realizada no dia 28/05/15, fica suspensa, a partir do dia 01/08/15 e por prazo indeterminado, a venda de novos títulos de sócios proprietários.</w:t>
      </w:r>
    </w:p>
    <w:p w:rsidR="00ED0144" w:rsidRDefault="00ED0144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ED0144" w:rsidRDefault="008607D2">
      <w:pPr>
        <w:pStyle w:val="Standard"/>
        <w:jc w:val="both"/>
      </w:pPr>
      <w:r>
        <w:rPr>
          <w:rStyle w:val="Fontepargpadro"/>
          <w:rFonts w:ascii="Arial Narrow" w:hAnsi="Arial Narrow"/>
          <w:sz w:val="28"/>
          <w:szCs w:val="28"/>
        </w:rPr>
        <w:t>Tal medida visa principalmente organizar o quadro de associados, que entre outras medidas, providenciará a eliminação dos associados inadimplentes, com três ou mais contribuições pendentes.</w:t>
      </w:r>
    </w:p>
    <w:p w:rsidR="00ED0144" w:rsidRDefault="00ED0144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ED0144" w:rsidRDefault="008607D2">
      <w:pPr>
        <w:pStyle w:val="Standard"/>
        <w:jc w:val="both"/>
      </w:pPr>
      <w:r>
        <w:rPr>
          <w:rStyle w:val="Fontepargpadro"/>
          <w:rFonts w:ascii="Arial Narrow" w:hAnsi="Arial Narrow"/>
          <w:sz w:val="28"/>
          <w:szCs w:val="28"/>
        </w:rPr>
        <w:t>Foram enviadas quase 4mil correspondências, com comprovante de entrega (AR), cumprindo assim, o que determina o Estatuto, naquilo que compete à exclusão dos associados inadimplentes.</w:t>
      </w:r>
    </w:p>
    <w:p w:rsidR="00ED0144" w:rsidRDefault="00ED0144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ED0144" w:rsidRDefault="008607D2">
      <w:pPr>
        <w:pStyle w:val="Standard"/>
        <w:jc w:val="both"/>
      </w:pPr>
      <w:r>
        <w:rPr>
          <w:rStyle w:val="Fontepargpadro"/>
          <w:rFonts w:ascii="Arial Narrow" w:hAnsi="Arial Narrow"/>
          <w:sz w:val="28"/>
          <w:szCs w:val="28"/>
        </w:rPr>
        <w:t>Fica permitida somente a transferência de titularidade, com o pagamento ao Clube, da taxa de transferência, desde que o título esteja livre de quaisquer débitos.</w:t>
      </w:r>
    </w:p>
    <w:p w:rsidR="00ED0144" w:rsidRDefault="00ED0144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ED0144" w:rsidRDefault="00ED0144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ED0144" w:rsidRDefault="008607D2">
      <w:pPr>
        <w:pStyle w:val="Standard"/>
        <w:jc w:val="center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Certos de ter prestados os esclarecimentos necessários, onde nos colocamos a inteira disposição.</w:t>
      </w:r>
    </w:p>
    <w:p w:rsidR="00ED0144" w:rsidRDefault="00ED0144">
      <w:pPr>
        <w:pStyle w:val="Standard"/>
        <w:jc w:val="center"/>
        <w:rPr>
          <w:rFonts w:ascii="Arial Narrow" w:hAnsi="Arial Narrow"/>
          <w:sz w:val="28"/>
          <w:szCs w:val="28"/>
        </w:rPr>
      </w:pPr>
    </w:p>
    <w:p w:rsidR="00ED0144" w:rsidRDefault="008607D2">
      <w:pPr>
        <w:pStyle w:val="Standard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Atenciosamente,</w:t>
      </w:r>
    </w:p>
    <w:p w:rsidR="00ED0144" w:rsidRDefault="00ED0144">
      <w:pPr>
        <w:pStyle w:val="Standard"/>
        <w:jc w:val="center"/>
        <w:rPr>
          <w:rFonts w:ascii="Arial Narrow" w:hAnsi="Arial Narrow"/>
          <w:sz w:val="28"/>
          <w:szCs w:val="28"/>
        </w:rPr>
      </w:pPr>
    </w:p>
    <w:p w:rsidR="00ED0144" w:rsidRDefault="008607D2">
      <w:pPr>
        <w:pStyle w:val="Standard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Niterói, 03 de agosto de 2015.</w:t>
      </w:r>
    </w:p>
    <w:p w:rsidR="00ED0144" w:rsidRDefault="008607D2">
      <w:pPr>
        <w:pStyle w:val="Standard"/>
        <w:jc w:val="center"/>
      </w:pPr>
      <w:r>
        <w:rPr>
          <w:rStyle w:val="Fontepargpadro"/>
          <w:rFonts w:ascii="Arial Narrow" w:hAnsi="Arial Narrow"/>
          <w:noProof/>
          <w:sz w:val="28"/>
          <w:szCs w:val="28"/>
        </w:rPr>
        <w:drawing>
          <wp:inline distT="0" distB="0" distL="0" distR="0">
            <wp:extent cx="1020278" cy="310896"/>
            <wp:effectExtent l="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278" cy="310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0144" w:rsidRDefault="008607D2">
      <w:pPr>
        <w:pStyle w:val="Standard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Rodney Gomes de Melo</w:t>
      </w:r>
    </w:p>
    <w:p w:rsidR="00ED0144" w:rsidRDefault="008607D2">
      <w:pPr>
        <w:pStyle w:val="Standard"/>
        <w:jc w:val="center"/>
      </w:pPr>
      <w:r>
        <w:rPr>
          <w:rStyle w:val="Fontepargpadro"/>
          <w:rFonts w:ascii="Arial Narrow" w:hAnsi="Arial Narrow"/>
          <w:sz w:val="28"/>
          <w:szCs w:val="28"/>
        </w:rPr>
        <w:t>Presidente Executivo</w:t>
      </w:r>
    </w:p>
    <w:sectPr w:rsidR="00ED0144" w:rsidSect="00ED0144">
      <w:headerReference w:type="default" r:id="rId8"/>
      <w:pgSz w:w="11905" w:h="16837"/>
      <w:pgMar w:top="426" w:right="848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06" w:rsidRDefault="007B0806" w:rsidP="00ED0144">
      <w:r>
        <w:separator/>
      </w:r>
    </w:p>
  </w:endnote>
  <w:endnote w:type="continuationSeparator" w:id="0">
    <w:p w:rsidR="007B0806" w:rsidRDefault="007B0806" w:rsidP="00ED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06" w:rsidRDefault="007B0806" w:rsidP="00ED0144">
      <w:r w:rsidRPr="00ED0144">
        <w:rPr>
          <w:color w:val="000000"/>
        </w:rPr>
        <w:separator/>
      </w:r>
    </w:p>
  </w:footnote>
  <w:footnote w:type="continuationSeparator" w:id="0">
    <w:p w:rsidR="007B0806" w:rsidRDefault="007B0806" w:rsidP="00ED0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D2" w:rsidRDefault="008607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144"/>
    <w:rsid w:val="003D0AF8"/>
    <w:rsid w:val="00411B3F"/>
    <w:rsid w:val="007B0806"/>
    <w:rsid w:val="008607D2"/>
    <w:rsid w:val="00ED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014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  <w:rsid w:val="00ED0144"/>
  </w:style>
  <w:style w:type="paragraph" w:customStyle="1" w:styleId="Standard">
    <w:name w:val="Standard"/>
    <w:rsid w:val="00ED0144"/>
    <w:pPr>
      <w:suppressAutoHyphens/>
    </w:pPr>
  </w:style>
  <w:style w:type="paragraph" w:customStyle="1" w:styleId="Ttulo">
    <w:name w:val="Título"/>
    <w:basedOn w:val="Standard"/>
    <w:next w:val="Textbody"/>
    <w:rsid w:val="00ED014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D0144"/>
    <w:pPr>
      <w:spacing w:after="120"/>
    </w:pPr>
  </w:style>
  <w:style w:type="paragraph" w:customStyle="1" w:styleId="Subttulo">
    <w:name w:val="Subtítulo"/>
    <w:basedOn w:val="Ttulo"/>
    <w:next w:val="Textbody"/>
    <w:rsid w:val="00ED0144"/>
    <w:pPr>
      <w:jc w:val="center"/>
    </w:pPr>
    <w:rPr>
      <w:i/>
      <w:iCs/>
    </w:rPr>
  </w:style>
  <w:style w:type="paragraph" w:customStyle="1" w:styleId="Lista">
    <w:name w:val="Lista"/>
    <w:basedOn w:val="Textbody"/>
    <w:rsid w:val="00ED0144"/>
  </w:style>
  <w:style w:type="paragraph" w:customStyle="1" w:styleId="Legenda">
    <w:name w:val="Legenda"/>
    <w:basedOn w:val="Standard"/>
    <w:rsid w:val="00ED01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0144"/>
    <w:pPr>
      <w:suppressLineNumbers/>
    </w:pPr>
  </w:style>
  <w:style w:type="paragraph" w:customStyle="1" w:styleId="Textodebalo">
    <w:name w:val="Texto de balão"/>
    <w:basedOn w:val="Normal"/>
    <w:rsid w:val="00ED014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rsid w:val="00ED0144"/>
    <w:rPr>
      <w:rFonts w:ascii="Tahoma" w:hAnsi="Tahoma"/>
      <w:sz w:val="16"/>
      <w:szCs w:val="16"/>
    </w:rPr>
  </w:style>
  <w:style w:type="paragraph" w:customStyle="1" w:styleId="Cabealho">
    <w:name w:val="Cabeçalho"/>
    <w:basedOn w:val="Normal"/>
    <w:rsid w:val="00ED01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D0144"/>
  </w:style>
  <w:style w:type="paragraph" w:customStyle="1" w:styleId="Rodap">
    <w:name w:val="Rodapé"/>
    <w:basedOn w:val="Normal"/>
    <w:rsid w:val="00ED01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ED0144"/>
  </w:style>
  <w:style w:type="character" w:customStyle="1" w:styleId="varpt1">
    <w:name w:val="varpt1"/>
    <w:basedOn w:val="Fontepargpadro"/>
    <w:rsid w:val="00ED0144"/>
    <w:rPr>
      <w: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ED014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144"/>
  </w:style>
  <w:style w:type="paragraph" w:styleId="BalloonText">
    <w:name w:val="Balloon Text"/>
    <w:basedOn w:val="Normal"/>
    <w:link w:val="BalloonTextChar"/>
    <w:uiPriority w:val="99"/>
    <w:semiHidden/>
    <w:unhideWhenUsed/>
    <w:rsid w:val="008607D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D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santos</dc:creator>
  <cp:lastModifiedBy>Secretaria2</cp:lastModifiedBy>
  <cp:revision>2</cp:revision>
  <cp:lastPrinted>2011-08-01T22:01:00Z</cp:lastPrinted>
  <dcterms:created xsi:type="dcterms:W3CDTF">2015-08-18T20:23:00Z</dcterms:created>
  <dcterms:modified xsi:type="dcterms:W3CDTF">2015-08-18T20:23:00Z</dcterms:modified>
</cp:coreProperties>
</file>